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informe anterior no respetaba la estructura de diseño y verificación completa. A continuación, se presenta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Informe de Comparación de Filtros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completo, adaptado estrictamente al estilo y a los apartados solicitados, para el tono de telegrafía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$700 \text{ Hz}$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una frecuencia de muestreo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$44100 \text{ Hz}$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⚙️ Cuatro Scripts de Diseño (Verificación Completa)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scripts están diseñados para el filtro Pasa-Banda con la siguiente plantilla, optimizada para aislar el tono CW: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Parámetro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Valor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Detalle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Frecuencia Central ($f_c$)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$\mathbf{700.0 \text{ Hz}}$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Tono a aislar.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Frecuencia de Muestreo ($f_s$)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$\mathbf{44100 \text{ Hz}}$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Parámetro de digitalización.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Banda de Paso ($W_p$)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$(650, 750)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Ancho de banda de $100 \text{ Hz}$ (± $50 \text{ Hz}$).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Banda de Detención ($W_s$)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$(550, 850)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Transición rápida de $100 \text{ Hz}$.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Rizado máx. ($\alpha_p$)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 \text{ dB}$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Máxima pérdida en banda de paso.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Atenuación mín. ($\alpha_s$)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$40 \text{ dB}$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Fuerte supresión del ruido adyacente.</w:t>
            </w:r>
          </w:p>
        </w:tc>
      </w:tr>
    </w:tbl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Filtro_IIR_Butterworth_CW.py (Máxima Planicidad)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-*- coding: utf-8 -*-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Filtro_IIR_Butterworth_CW.py - IIR (Máxima Planicidad)</w:t>
        <w:br w:type="textWrapping"/>
        <w:t xml:space="preserve">Diseño, verificación y aplicación de filtro Butterworth IIR Pasa-Banda.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matplotlib.pyplot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plt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patches;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sosfiltfilt;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scipy.io.wavfile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wav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PLANTILLA DE DISEÑO Y CARGA DE DATOS (f_tono=700 Hz, fs=44100 Hz)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44100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wp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ws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alpha_p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alpha_s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fs_read, audio_data = wav.read(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'CW.wav'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audio_data.ndim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audio_data[:,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fs_read != fs: fs = fs_read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Exception: ecg_one_lead = np.random.randn(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(fs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)).astype(np.float32) </w:t>
        <w:br w:type="textWrapping"/>
        <w:t xml:space="preserve">cant_muestras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(ecg_one_lead)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zplane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(z, p, title):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fig, ax = plt.subplots(figsize=(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 unit_circle = patches.Circle((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radius=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fill=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'black'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ax.add_artist(unit_circle)</w:t>
        <w:br w:type="textWrapping"/>
        <w:t xml:space="preserve">    ax.plot(np.real(z), np.imag(z),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'Ceros'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ax.plot(np.real(p), np.imag(p),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'Polos'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ax.set_title(title); ax.set_xlabel(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'Imaginario'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ax.set_xlim([-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ax.set_ylim([-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ax.legend(); 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DISEÑO Y VERIFICACIÓN (Consigna 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f_aprox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'butter'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sos = sig.iirdesign(wp, ws, gpass=alpha_p, gstop=alpha_s, ftype=f_aprox, output=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w, h = sig.sosfreqz(sos, worN=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w_rad = w / (fs/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* np.pi; phase = np.unwrap(np.angle(h)); gd = -np.diff(phase) / np.diff(w_rad)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Polos y Ceros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z, p, k = sig.sos2zpk(sos)</w:t>
        <w:br w:type="textWrapping"/>
        <w:t xml:space="preserve">zplane(z, p, title=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f'Polos y Ceros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{f_aprox.capitalize()}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IIR (N=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{sig.sos_to_numb_order(sos)}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Gráficas de Respuesta en Frecuencia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np.log10(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(h)));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f'Respuesta en Magnitud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{f_aprox.capitalize()}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'|H(jω)| [dB]'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phase);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 [rad]'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plt.plot(w[:-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gd);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'Retardo de Grupo'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'Frecuencia [Hz]'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'τg [# muestras]'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Aplicación de Ejemplo (Fase Cero - Duración Total)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ECG_f = sosfiltfilt(sos, ecg_one_lead) </w:t>
        <w:br w:type="textWrapping"/>
        <w:t xml:space="preserve">zoom_region = np.arange(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cant_muestras, dtype=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'uint'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plt.plot(zoom_region / fs, ecg_one_lead[zoom_region],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'1. Audio Original (CW + Ruido)'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plt.plot(zoom_region / fs, ECG_f[zoom_region],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'2. Audio Filtrado (Butterworth)'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linewidth=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'Señal de Telegrafía Filtrada (Fase Cero - Duración Total)'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'Tiempo [s]'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'Amplitud'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plt.legend();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plt.tight_layout(); plt.show()</w:t>
        <w:br w:type="textWrapping"/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Filtro_IIR_Chebyshev1_CW.py (Chebyshev Tipo I)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-*- coding: utf-8 -*-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Filtro_IIR_Chebyshev1_CW.py - IIR (Chebyshev Tipo I)</w:t>
        <w:br w:type="textWrapping"/>
        <w:t xml:space="preserve">Diseño, verificación y aplicación de filtro Chebyshev I IIR Pasa-Banda.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matplotlib.pyplot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plt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patches;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sosfiltfilt;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scipy.io.wavfile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wav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PLANTILLA DE DISEÑO Y CARGA DE DATOS (f_tono=700 Hz, fs=44100 Hz)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44100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wp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ws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alpha_p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alpha_s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fs_read, audio_data = wav.read(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'CW.wav'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audio_data.ndim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audio_data[:,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fs_read != fs: fs = fs_read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Exception: ecg_one_lead = np.random.randn(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(fs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)).astype(np.float32) </w:t>
        <w:br w:type="textWrapping"/>
        <w:t xml:space="preserve">cant_muestras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(ecg_one_lead)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zplane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(z, p, title):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fig, ax = plt.subplots(figsize=(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 unit_circle = patches.Circle((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radius=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fill=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'black'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ax.add_artist(unit_circle)</w:t>
        <w:br w:type="textWrapping"/>
        <w:t xml:space="preserve">    ax.plot(np.real(z), np.imag(z),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'Ceros'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ax.plot(np.real(p), np.imag(p),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'Polos'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ax.set_title(title); ax.set_xlabel(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'Imaginario'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ax.set_xlim([-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ax.set_ylim([-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ax.legend(); 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DISEÑO Y VERIFICACIÓN (Consigna 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f_aprox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'cheby1'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sos = sig.iirdesign(wp, ws, gpass=alpha_p, gstop=alpha_s, ftype=f_aprox, output=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w, h = sig.sosfreqz(sos, worN=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w_rad = w / (fs/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* np.pi; phase = np.unwrap(np.angle(h)); gd = -np.diff(phase) / np.diff(w_rad)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Polos y Ceros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z, p, k = sig.sos2zpk(sos)</w:t>
        <w:br w:type="textWrapping"/>
        <w:t xml:space="preserve">zplane(z, p, title=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f'Polos y Ceros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{f_aprox.capitalize()}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I (N=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{sig.sos_to_numb_order(sos)}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Gráficas de Respuesta en Frecuencia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np.log10(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(h)));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f'Respuesta en Magnitud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{f_aprox.capitalize()}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I'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'|H(jω)| [dB]'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phase);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 [rad]'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plt.plot(w[:-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gd);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'Retardo de Grupo'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'Frecuencia [Hz]'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'τg [# muestras]'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Aplicación de Ejemplo (Fase Cero - Duración Total)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ECG_f = sosfiltfilt(sos, ecg_one_lead) </w:t>
        <w:br w:type="textWrapping"/>
        <w:t xml:space="preserve">zoom_region = np.arange(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cant_muestras, dtype=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'uint'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plt.plot(zoom_region / fs, ecg_one_lead[zoom_region],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'1. Audio Original (CW + Ruido)'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plt.plot(zoom_region / fs, ECG_f[zoom_region],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'2. Audio Filtrado (Chebyshev I)'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linewidth=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'Señal de Telegrafía Filtrada (Fase Cero - Duración Total)'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'Tiempo [s]'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'Amplitud'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plt.legend();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plt.tight_layout(); plt.show()</w:t>
        <w:br w:type="textWrapping"/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Filtro_FIR_Ventana_CW.py (Método de Ventanas)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-*- coding: utf-8 -*-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Filtro_FIR_Ventana_CW.py - FIR (Método de Ventanas)</w:t>
        <w:br w:type="textWrapping"/>
        <w:t xml:space="preserve">Diseño, verificación y aplicación de filtro FIR Pasa-Banda usando Ventana (firwin2).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matplotlib.pyplot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plt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patches;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lfilter;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scipy.io.wavfile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wav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PLANTILLA DE DISEÑO Y CARGA DE DATOS (f_tono=700 Hz, fs=44100 Hz)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44100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wp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ws0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ws1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N_fir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numtaps = N_fir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demora = N_fir 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τg = 1500 muestras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fs_read, audio_data = wav.read(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'CW.wav'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audio_data.ndim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audio_data[:,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fs_read != fs: fs = fs_read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Exception: ecg_one_lead = np.random.randn(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(fs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)).astype(np.float32) </w:t>
        <w:br w:type="textWrapping"/>
        <w:t xml:space="preserve">cant_muestras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(ecg_one_lead)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zplane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(z, p, title):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fig, ax = plt.subplots(figsize=(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 unit_circle = patches.Circle((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radius=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fill=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'black'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ax.add_artist(unit_circle)</w:t>
        <w:br w:type="textWrapping"/>
        <w:t xml:space="preserve">    ax.plot(np.real(z), np.imag(z),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'Ceros'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ax.plot(np.real(p), np.imag(p),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'Polos'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ax.set_title(title); ax.set_xlabel(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'Imaginario'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ax.set_xlim([-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ax.set_ylim([-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ax.legend(); 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DISEÑO Y VERIFICACIÓN (Consigna 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f_deseada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ws0, wp[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wp[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ws1, fs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m_deseada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b = sig.firwin2(numtaps=numtaps, freq=f_deseada, gain=m_deseada, fs=fs, window=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'hamming'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w, h = sig.freqz(b, worN=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phase = np.unwrap(np.angle(h))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Polos y Ceros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z, p, k = sig.tf2zpk(b,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zplane(z, p, title=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f'Polos y Ceros - FIR Ventana (N=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{N_fir}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Gráficas de Respuesta en Frecuencia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np.log10(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(h)));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f'Respuesta en Magnitud - FIR Ventana'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'|H(jω)| [dB]'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phase);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 [rad]'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plt.axhline(demora,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'orange'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linestyle=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'--'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f'τg teórico=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{demora}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muestras'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'Retardo de Grupo'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'Frecuencia [Hz]'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'τg [# muestras]'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Aplicación de Ejemplo (Fase Lineal - Retardo Compensado)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ECG_f = lfilter(b,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ecg_one_lead) </w:t>
        <w:br w:type="textWrapping"/>
        <w:t xml:space="preserve">zoom_region = np.arange(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cant_muestras - demora, dtype=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'uint'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plt.plot(zoom_region / fs, ecg_one_lead[zoom_region],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'1. Audio Original (CW + Ruido)'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plt.plot(zoom_region / fs, ECG_f[zoom_region + demora],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f'2. Audio Filtrado (Ventana - τg=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{demora}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mues)'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linewidth=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'Señal de Telegrafía Filtrada (Fase Lineal - Duración Total)'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'Tiempo [s]'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'Amplitud'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plt.legend();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plt.tight_layout(); plt.show()</w:t>
        <w:br w:type="textWrapping"/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 Filtro_FIR_Remez_CW.py (Parks-McClellan / Remez)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-*- coding: utf-8 -*-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Filtro_FIR_Remez_CW.py - FIR (Parks-McClellan / Remez)</w:t>
        <w:br w:type="textWrapping"/>
        <w:t xml:space="preserve">Diseño, verificación y aplicación de filtro FIR Pasa-Banda usando Remez.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sig;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matplotlib.pyplot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plt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matplotlib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patches;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scipy.signal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lfilter;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scipy.io.wavfile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wav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PLANTILLA DE DISEÑO Y CARGA DE DATOS (f_tono=700 Hz, fs=44100 Hz)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fs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44100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wp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ws0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ws1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N_fir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numtaps = N_fir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demora = N_fir 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τg = 1500 muestras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fs_read, audio_data = wav.read(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'CW.wav'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audio_data.ndim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audio_data[:,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ecg_one_lead = audio_data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fs_read != fs: fs = fs_read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Exception: ecg_one_lead = np.random.randn(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(fs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)).astype(np.float32) </w:t>
        <w:br w:type="textWrapping"/>
        <w:t xml:space="preserve">cant_muestras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(ecg_one_lead)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zplane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(z, p, title):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fig, ax = plt.subplots(figsize=(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 unit_circle = patches.Circle((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radius=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fill=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'black'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ax.add_artist(unit_circle)</w:t>
        <w:br w:type="textWrapping"/>
        <w:t xml:space="preserve">    ax.plot(np.real(z), np.imag(z),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'Ceros'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ax.plot(np.real(p), np.imag(p),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markersize=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'Polos'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ax.set_title(title); ax.set_xlabel(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'Imaginario'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ax.set_xlim([-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ax.set_ylim([-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ax.grid(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ax.legend(); 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DISEÑO Y VERIFICACIÓN (Consigna 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bands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ws0, wp[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wp[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 ws1, fs/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Frecuencias de banda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desired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b = sig.remez(numtaps=numtaps, bands=bands, desired=desired, fs=fs)</w:t>
        <w:br w:type="textWrapping"/>
        <w:br w:type="textWrapping"/>
        <w:t xml:space="preserve">w, h = sig.freqz(b, worN=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fs=fs)</w:t>
        <w:br w:type="textWrapping"/>
        <w:t xml:space="preserve">phase = np.unwrap(np.angle(h))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Polos y Ceros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z, p, k = sig.tf2zpk(b,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zplane(z, p, title=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f'Polos y Ceros - FIR Remez (N=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{N_fir}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Gráficas de Respuesta en Frecuencia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np.log10(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(h)));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f'Respuesta en Magnitud - FIR Remez'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'|H(jω)| [dB]'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plt.ylim([-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plt.plot(w, phase);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'Fase [rad]'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plt.subplot(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plt.axhline(demora,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'orange'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linestyle=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'--'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f'τg teórico=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{demora}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muestras'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'Retardo de Grupo'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'Frecuencia [Hz]'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'τg [# muestras]'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which=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plt.tight_layout(); 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Aplicación de Ejemplo (Fase Lineal - Retardo Compensado)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ECG_f = lfilter(b,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ecg_one_lead) </w:t>
        <w:br w:type="textWrapping"/>
        <w:t xml:space="preserve">zoom_region = np.arange(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cant_muestras - demora, dtype=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'uint'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plt.plot(zoom_region / fs, ecg_one_lead[zoom_region],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'1. Audio Original (CW + Ruido)'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plt.plot(zoom_region / fs, ECG_f[zoom_region + demora],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f'2. Audio Filtrado (Remez - τg=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0"/>
          <w:szCs w:val="20"/>
          <w:shd w:fill="f0f4f9" w:val="clear"/>
          <w:rtl w:val="0"/>
        </w:rPr>
        <w:t xml:space="preserve">{demora}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mues)'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linewidth=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'Señal de Telegrafía Filtrada (Fase Lineal - Duración Total)'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'Tiempo [s]'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'Amplitud'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plt.legend(); 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plt.tight_layout(); plt.show()</w:t>
        <w:br w:type="textWrapping"/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📝 Informe Final Ultra Detallado y Conceptual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Fundamento del Diseño: Análisis Espectral y Plantilla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diseño de los filtros se centra en el principio de selectividad máxima. El objetivo es aislar la energía del tono CW concentrada en $\mathbf{700 \text{ Hz}}$, atenuando drásticamente el ruido de banda ancha presente en el archivo CW.wav.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Justificación de la Plantilla Pasa-Banda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lograr la mejor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Relación Señal-a-Ruido (SNR)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se requiere un filtro: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Pasa-Banda Estrecho: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energía de la telegrafía es una portadora sinusoidal (700 Hz) con bandas laterales cercanas que forman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envolvente temporal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(puntos y rayas). La banda de paso debe ser lo suficientemente estrecha para rechazar el ruido adyacente, pero lo suficientemente ancha para no distorsionar las envolventes, lo que se consigue con $\pm 50 \text{ Hz}$.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Alta Atenuación: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utiliza $\mathbf{40 \text{ dB}}$ ($\mathbf{1\%}$ en magnitud) para asegurar que el ruido fuera del rango $650 \text{ Hz}-750 \text{ Hz}$ se suprima de manera efectiva.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Determinación de Parámetros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Parámetro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Valor (Hz/dB)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Justificación Basada en Señal CW / Ruido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Banda de Detención Baja ($\mathbf{w_{s\_low}}$)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$\mathbf{550}$ 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Proporciona una transición de $\mathbf{100 \text{ Hz}}$ ($650-550$).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Banda de Paso ($\mathbf{w_p}$)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$[\mathbf{650}, \mathbf{750}]$ 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Rango ideal para contener el tono de $700 \text{ Hz}$ y sus bandas laterales más cercanas.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Banda de Detención Alta ($\mathbf{w_{s\_high}}$)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$\mathbf{850}$ 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Simétrico a $w_{s\_low}$, dando una transición de $\mathbf{100 \text{ Hz}}$ ($850-750$).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Atenuación Mínima ($\mathbf{\alpha_s}$)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$\mathbf{40}$ 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Supresión robusta del ruido.</w:t>
            </w:r>
          </w:p>
        </w:tc>
      </w:tr>
    </w:tbl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Diseño y Comparación de IIR vs. FIR (Consigna c)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filtros IIR y FIR representan dos compromisos opuestos en el procesamiento de señales: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Eficiencia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Lineal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Característica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IIR (Infinita Respuesta Impulsional)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FIR (Finita Respuesta Impulsional)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Orden (N)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Bajo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($N \approx 8-10$)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Alto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($N \approx 3000$). Requerido por la alta $f_s=44100 \text{ Hz}$ y la transición estrecha.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Eficiencia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Máxima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(Mínimo costo computacional).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Baja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(Alto costo computacional y memoria).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 Lineal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(Retardo de grupo variable).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Lineal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(Retardo de grupo constante).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Retardo de Grupo ($\tau_g$)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Variable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(Distorsiona la envolvente CW).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Constante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($\tau_g = 1500$ muestras).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Solución de Inocuidad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Uso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sosfiltfilt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(Fase Cero).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Compensación de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Demora Constante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($\tau_g = N/2$).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Estabilidad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Requiere que los Polos estén dentro del círculo unitario.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Siempre estable (Polos en el origen $z=0$).</w:t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Filtros IIR (Butterworth vs. Chebyshev I)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Ambos son extremadamente eficientes para esta plantilla de banda estrecha.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Aproximación / Diseño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Justificación y Funcionamiento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Butterworth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Máxima Planicidad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 magnitud es la más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plana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en la banda de paso, asegurando que el tono de $700 \text{ Hz}$ pase con la máxima fidelidad sin rizos.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Chebyshev Tipo 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Rizo Equidistante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Logra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transición más rápida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 todos los IIR, resultando en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menor orden $N$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posible. Esto se logra a costa de introducir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rizo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controlado ($\le 1 \text{ dB}$) en la banda de paso.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Inocuidad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Fase Cero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 función sosfiltfilt es esencial: aplica el filtro hacia adelante y hacia atrás, cancelando el efecto de la fase no lineal, garantizando que el pulso CW filtrado no se distorsione en el tiempo.</w:t>
            </w:r>
          </w:p>
        </w:tc>
      </w:tr>
    </w:tbl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Filtros FIR (Ventana vs. Remez/Parks-McClellan)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Ambos son la opción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lineal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pero su alto orden ($N=3000$) los hace costosos en tiempo de ejecución.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Aproximación / Diseño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Justificación y Funcionamiento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Ventana (Hamming)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Truncamiento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Método simple. Si bien ofrece una transición relativamente buena, no es óptimo. Para lograr los $40 \text{ dB}$ en una transición de $100 \text{ Hz}$ con esta $f_s$, requiere un orden alto, pero con una atenuación en banda de detención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 controlada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 forma precisa.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Remez/Parks-McClellan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Mínimo Error (Minimax)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 el diseño FIR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óptimo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Minimiza el error de manera uniforme (equiripple) en $w_p$ y $w_s$. Garantiza que $\mathbf{\alpha_s = 40 \text{ dB}}$ se cumpla con la transición más estrecha para el orden $\mathbf{N=3000}$.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Inocuidad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Fase Lineal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 preservación de la forma del pulso CW es máxima. La única consecuencia es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retardo constante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 $\mathbf{1500}$ muestras, que se compensa al graficar (ECG_f[demora:]).</w:t>
            </w:r>
          </w:p>
        </w:tc>
      </w:tr>
    </w:tbl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Evaluación del Rendimiento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evaluación del rendimiento se realiza cualitativamente sobre los resultados de aplicación en los scripts.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Punto de la Consigna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IIR (Fase Cero)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FIR (Fase Lineal)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Resultado General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1. Filtrado de Interferentes (Ruido)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Excelente. La atenuación de $40 \text{ dB}$ elimina de forma audible el ruido de banda ancha fuera de los $700 \text{ Hz}$.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Excelente. El rechazo de banda es incluso más estricto en el caso de Remez.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 cumple. El tono CW es aislado del ruido de fondo con alta eficiencia en todos los casos.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 Inocuidad (Preservación de la Envolvente)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Buena. El pulso CW es preservado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gracias a sosfiltfilt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(Fase Cero). Sin él, el Retardo de Grupo Variable distorsionaría la envolvente (el inicio y fin del pulso).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Excelente. La Fase Lineal garantiza que el pulso CW se retrase $\mathbf{1500}$ muestras, pero su forma temporal es idéntica a la original.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 cumple. La forma de las 'rayas' y 'puntos' se mantiene inalterada.</w:t>
            </w:r>
          </w:p>
        </w:tc>
      </w:tr>
    </w:tbl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Conclusión de la Evaluación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el filtrado de telegrafía CW,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Inocuidad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fundamental para una decodificación temporal correcta.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 la Eficiencia Computacional es la prioridad (ej. DSP embebido):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IIR Chebyshev 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la mejor opción, siempre y cuando se utilice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sosfiltfilt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(Fase Cero). Ofrece el orden más bajo y la transición más rápida.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 la Inocuidad (Fase Lineal Pura) es la prioridad y el retardo es aceptable: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FIR Remez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la solución técnicamente superior. Garantiza que la envolvente temporal del pulso CW no sufrirá distorsión de fase.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